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91" w:lineRule="auto"/>
        <w:ind w:firstLine="548"/>
        <w:rPr/>
      </w:pPr>
      <w:r w:rsidDel="00000000" w:rsidR="00000000" w:rsidRPr="00000000">
        <w:rPr>
          <w:rtl w:val="0"/>
        </w:rPr>
        <w:t xml:space="preserve">INSTRUCTIVO PARA LA ELABORACIÓN DEL DISEÑO (PROYECTO) DE TESIS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0" w:right="0" w:firstLine="5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Actualizado: Marzo, 2022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0" w:right="0" w:firstLine="5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54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" w:line="360" w:lineRule="auto"/>
        <w:ind w:left="548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-De forma general, se respetará la ortografía, la redacción y la coherencia según las exigencias de la Real Academia de la Lengua Española.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" w:line="360" w:lineRule="auto"/>
        <w:ind w:left="548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-El tipo de letra a utilizar en todo el texto es “Times New Roman” 11 puntos; con excepción de las figuras en las cuales se podrá utilizar otro tipo de letra,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o “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Century Gothic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de 11 puntos es recomendada). No usar letra cursiva excepto para las palabras cuyo origen sea de un idioma diferente al español. El uso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negrita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 solo para títulos y subtítulos.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19" w:line="360" w:lineRule="auto"/>
        <w:ind w:left="548" w:right="11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-En todos los párrafos deberá existir espaciado anterior y posterior; el interlineado será de 1.5, con alineación justificada; los márgenes: izquierdo de 4 cm, derecho, superior e inferior de 2,5 cm.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360" w:lineRule="auto"/>
        <w:ind w:left="547" w:right="1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-Las fechas se escribirá bajo el sistema europeo DD/MM/AÑO y las horas deben considerar un reloj de 24 horas (Ejemplo: 10 agosto de 2019, 17:00h). Siempre escriba los números del cero, uno, dos… al nueve, excepto para enumerar, para medidas y para estadística. Utilice el sistema internacional de unidades con una coma para indicar decimales y de ser el caso un punto para indicar miles, siempre con un espacio entre la cifra y la medida (Ejemplos: 25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1.200,33 USD, cinco localidades, media = 14,01, SD = ± 0.9). Solo el porcentaje se expresará sin espacio (50.4%).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360" w:lineRule="auto"/>
        <w:ind w:left="547" w:right="11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-Tablas y figuras deberán ser citadas en el texto, entre paréntesis con numerales Arábigos en el orden que se requiera; ejemplos: (Tabla 1; Figura 1). Cada tabla o figura debe tener su propia leyenda explicativa, debajo de la tabla o figura respectiva.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91" w:line="360" w:lineRule="auto"/>
        <w:ind w:left="547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pgSz w:h="15840" w:w="12240" w:orient="portrait"/>
          <w:pgMar w:bottom="280" w:top="1220" w:left="1720" w:right="1300" w:header="285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continuación se presenta una plantilla con el esquema y el formato del texto y sus secciones. Esta plantilla es referencial 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podrá ser modificada por los Directores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cada programa de posgrado en función de las necesidades específicas de cada programa.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pacing w:before="91" w:line="472" w:lineRule="auto"/>
        <w:ind w:left="3425" w:right="2536" w:hanging="441.0000000000002"/>
        <w:rPr/>
      </w:pPr>
      <w:r w:rsidDel="00000000" w:rsidR="00000000" w:rsidRPr="00000000">
        <w:rPr>
          <w:rtl w:val="0"/>
        </w:rPr>
        <w:t xml:space="preserve">DEPARTAMENTO DE POSGRADOS NOMBRE DEL POSGRADO</w:t>
      </w:r>
    </w:p>
    <w:tbl>
      <w:tblPr>
        <w:tblStyle w:val="Table1"/>
        <w:tblW w:w="8212.0" w:type="dxa"/>
        <w:jc w:val="left"/>
        <w:tblInd w:w="7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695"/>
        <w:gridCol w:w="4517"/>
        <w:tblGridChange w:id="0">
          <w:tblGrid>
            <w:gridCol w:w="3695"/>
            <w:gridCol w:w="4517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DATOS GENERALES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ombre del estudiante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(Apellidos y nombres)</w:t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presentación: DD/MM/AÑO</w:t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convencional: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celular: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electrónico:</w:t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 sugerido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(Apellidos, nombres y título)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celular: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electrónico:</w:t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propuesto</w:t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6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(En mayúsculas sin punto al final)</w:t>
            </w:r>
          </w:p>
        </w:tc>
      </w:tr>
      <w:tr>
        <w:trPr>
          <w:cantSplit w:val="0"/>
          <w:trHeight w:val="1239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802"/>
                <w:tab w:val="left" w:pos="5900"/>
              </w:tabs>
              <w:spacing w:after="0" w:before="119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 de la investigación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nueva [ ]</w:t>
              <w:tab/>
              <w:t xml:space="preserve">continuación [ ]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802"/>
                <w:tab w:val="left" w:pos="5900"/>
              </w:tabs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(Puede cumplir con más de una):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interdisciplinaria [ ]</w:t>
              <w:tab/>
              <w:t xml:space="preserve">multidisciplinaria [ ]</w:t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(hasta 12 meses):</w:t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Costo: (USD$):</w:t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Quién financiará el proyecto/investigación:</w:t>
            </w:r>
          </w:p>
        </w:tc>
      </w:tr>
    </w:tbl>
    <w:p w:rsidR="00000000" w:rsidDel="00000000" w:rsidP="00000000" w:rsidRDefault="00000000" w:rsidRPr="00000000" w14:paraId="00000036">
      <w:pPr>
        <w:rPr/>
        <w:sectPr>
          <w:type w:val="nextPage"/>
          <w:pgSz w:h="15840" w:w="12240" w:orient="portrait"/>
          <w:pgMar w:bottom="280" w:top="1220" w:left="1720" w:right="1300" w:header="285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91" w:lineRule="auto"/>
        <w:ind w:left="54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Resumen: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7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no más de 150 palabras resume los puntos más sobresalientes del trabajo que se realizará: cómo y de qué forma contribuirá al desarrollo del conocimiento y aplicación profesional. Se deberá incluir los elementos más relevantes (importancia, problemática, objetivos, metodología  y resultados esperados). El resumen se debe escribir al final, como último paso del protocolo, pero se coloca al inicio.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7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ind w:left="547" w:firstLine="0"/>
        <w:rPr/>
      </w:pPr>
      <w:r w:rsidDel="00000000" w:rsidR="00000000" w:rsidRPr="00000000">
        <w:rPr>
          <w:rtl w:val="0"/>
        </w:rPr>
        <w:t xml:space="preserve">Problemática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7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no más de 200 palabras expone y describe el problema o necesidad que se contribuirá a resolver a través de una descripción de su contexto. La motivación del proyecto de investigación y su pertinencia deberán quedar explícitas aquí. Esta problemática conduce a la Pregunta de investigación que deberá ser expresada en forma de interrogante y aborda la situación concreta que se investigará con el trabajo de titulación.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7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ind w:left="547" w:firstLine="0"/>
        <w:rPr/>
      </w:pPr>
      <w:r w:rsidDel="00000000" w:rsidR="00000000" w:rsidRPr="00000000">
        <w:rPr>
          <w:rtl w:val="0"/>
        </w:rPr>
        <w:t xml:space="preserve">Estado del arte y Marco Teórico: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7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máximo de 700 palabras presenta el ámbito histórico, científico, global y regional que engloba el tema del trabajo; esta sección demuestra que se conoce el tema a tratar, citando estudios, resultados, avances, experiencias y publicaciones relacionadas con la problemática establecida; expone la teoría y principios que iluminarán el trabajo. Se recomienda que el texto sea un resumen de una responsable revisión bibliográfica de mayor profundidad y extensión. Se deben utilizar referencias bibliográficas y procurar el diálogo entre ideas de autores en cada uno de sus párrafos (Revisar instrucciones sobre referencias bibliográficas).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7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spacing w:before="120" w:lineRule="auto"/>
        <w:ind w:left="547" w:firstLine="0"/>
        <w:rPr/>
      </w:pPr>
      <w:r w:rsidDel="00000000" w:rsidR="00000000" w:rsidRPr="00000000">
        <w:rPr>
          <w:rtl w:val="0"/>
        </w:rPr>
        <w:t xml:space="preserve">Preguntas de investigación y / o Hipótesis: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7" w:right="1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Dependiendo del tipo de investigación propuesto (Experimental, no experimental o cuasi experimental), se deberá detallar la o las hipótesis sujetas a comprobación, expresando con claridad la relación esperada entre dos o más variables de acuerdo al problema planteado o la solución/explicación tentativa para la resolución del problema. La hipótesis debe ser comprobable o verificable. En el caso de utilizar preguntas de investigación estas deberán estar directamente relacionadas con los objetivos del proyecto.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7" w:right="1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spacing w:before="122" w:lineRule="auto"/>
        <w:ind w:left="547" w:firstLine="0"/>
        <w:jc w:val="both"/>
        <w:rPr/>
      </w:pPr>
      <w:r w:rsidDel="00000000" w:rsidR="00000000" w:rsidRPr="00000000">
        <w:rPr>
          <w:rtl w:val="0"/>
        </w:rPr>
        <w:t xml:space="preserve">Objetivo general: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360" w:lineRule="auto"/>
        <w:ind w:left="547" w:right="114" w:firstLine="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no más de 50 palabras establecer el propósito del proyecto de tesis, debe ser un sólo objetivo general y estar redactado en tiempo verbal infinitivo. Se señalará con claridad y coherencia hacia dónde apuntará el conjunto de objetivos específicos y actividades a ser desarrolladas por la investigación y su finalidad. Mostrará la esencia de la problemática y el alcance de lo que se pretende resolver.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360" w:lineRule="auto"/>
        <w:ind w:left="547" w:right="114" w:firstLine="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ind w:left="547" w:firstLine="0"/>
        <w:jc w:val="both"/>
        <w:rPr/>
      </w:pPr>
      <w:r w:rsidDel="00000000" w:rsidR="00000000" w:rsidRPr="00000000">
        <w:rPr>
          <w:rtl w:val="0"/>
        </w:rPr>
        <w:t xml:space="preserve">Objetivos específicos: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8" w:right="111" w:firstLine="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Redactados en tiempo verbal infinitivo, los objetivos específicos indican los logros parciales que estratégicamente se pretenden cumplir para garantizar el alcance del objetivo general; es decir, se elaborarán de forma clara, precisa y coherente para cumplir con el objetivo general. Los objetivos específicos serán medibles (cuantificables, verificables y replicables) en términos de logros, avances o impactos observables y corresponden a los resultados que se esperan al finalizar cada actividad planteada en la sección de Metodología (Materiales y métodos).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8" w:right="111" w:firstLine="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ind w:firstLine="548"/>
        <w:jc w:val="both"/>
        <w:rPr/>
      </w:pPr>
      <w:r w:rsidDel="00000000" w:rsidR="00000000" w:rsidRPr="00000000">
        <w:rPr>
          <w:rtl w:val="0"/>
        </w:rPr>
        <w:t xml:space="preserve">Metodología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8" w:right="11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descripción metodológica está asociada a las preguntas: ¿que necesito hacer? y ¿Cómo lo hago? Describe qué actividades que se desarrollarán para cumplir los objetivos específicos y alcanzar el objetivo general. La metodología determina los materiales y métodos necesarios, así como la viabilidad del proyecto; por lo tanto, contemplará una secuencia lógica de actividades técnicas y procedimientos apropiados para alcanzar los objetivos específicos. Se presenta en tres partes: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8" w:right="11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55"/>
          <w:tab w:val="left" w:pos="1257"/>
        </w:tabs>
        <w:spacing w:after="0" w:before="119" w:line="357" w:lineRule="auto"/>
        <w:ind w:left="548" w:right="114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esta sección se deberá definir el Diseño de la Investigación (Experimental, no experimental o cuasi experimental), el Enfoque Metodológico (Cuantitativo, Cualitativo, Mixto, Estudio de Caso, Etnográfico, etc), el Tipo de Investigación (Prospectivo, Retrospectivo, Transversal) y el Alcance (Exploratorio, Descriptivo, Correlacional o Explicativo).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55"/>
          <w:tab w:val="left" w:pos="1257"/>
        </w:tabs>
        <w:spacing w:after="0" w:before="119" w:line="357" w:lineRule="auto"/>
        <w:ind w:left="548" w:right="1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55"/>
          <w:tab w:val="left" w:pos="1257"/>
        </w:tabs>
        <w:spacing w:after="0" w:before="1" w:line="357" w:lineRule="auto"/>
        <w:ind w:left="548" w:right="112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deberá identificar la unidad de análisis. En caso de existir muestreos, experimentos y/o análisis estadísticos, se describe cómo se define y justifica el universo de datos y la muestra, establecer criterios de inclusión, confidencialidad y consentimiento informado, según sea el caso. Se describirá cómo se idealiza la obtención o toma de datos, en qué forma y en qué orden; definiendo los instrumentos sistemáticos y las técnicas de recolección de datos (Área de estudio, tests, observación, registros, encuestas, entrevistas, grupos focales, etc.).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55"/>
          <w:tab w:val="left" w:pos="1257"/>
        </w:tabs>
        <w:spacing w:after="0" w:before="1" w:line="357" w:lineRule="auto"/>
        <w:ind w:left="548" w:right="11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55"/>
          <w:tab w:val="left" w:pos="1256"/>
        </w:tabs>
        <w:spacing w:after="0" w:before="100" w:line="357" w:lineRule="auto"/>
        <w:ind w:left="548" w:right="114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Describir detalladamente cómo se tratarán los datos obtenidos en el transcurso de la investigación, que análisis son pertinentes (estadístico, de contenidos, de tipo cualitativo, bibliográfico, según sea el caso) y el software que será utilizado. Si la investigación es descriptiva se indicará la forma en la que se tratará los datos con la debida justificación.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55"/>
          <w:tab w:val="left" w:pos="1256"/>
        </w:tabs>
        <w:spacing w:after="0" w:before="100" w:line="357" w:lineRule="auto"/>
        <w:ind w:left="548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spacing w:before="123" w:lineRule="auto"/>
        <w:ind w:firstLine="548"/>
        <w:rPr/>
      </w:pPr>
      <w:r w:rsidDel="00000000" w:rsidR="00000000" w:rsidRPr="00000000">
        <w:rPr>
          <w:rtl w:val="0"/>
        </w:rPr>
        <w:t xml:space="preserve">Plan de trabajo o Esquema tentativo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8" w:right="1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200 palabras incluir en orden secuencial un listado de temas y subtemas que guíen el desarrollo del trabajo (tipo ìndice). Este esquema podrá ser revisado durante el desarrollo del trabajo. Debe estar en relación con los objetivos específicos.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8" w:right="1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spacing w:before="122" w:lineRule="auto"/>
        <w:ind w:firstLine="548"/>
        <w:rPr/>
      </w:pPr>
      <w:r w:rsidDel="00000000" w:rsidR="00000000" w:rsidRPr="00000000">
        <w:rPr>
          <w:rtl w:val="0"/>
        </w:rPr>
        <w:t xml:space="preserve">Resultados esperados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8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Explica, en concordancia con los objetivos específicos, los productos del trabajo y la forma de presentarlos (cuadros, gráficos, software, maquetas, cartografía, modelamientos, simulaciones, instalacio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nes, pro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totipos, puesta en escena y otros).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8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ind w:firstLine="548"/>
        <w:rPr/>
      </w:pPr>
      <w:r w:rsidDel="00000000" w:rsidR="00000000" w:rsidRPr="00000000">
        <w:rPr>
          <w:rtl w:val="0"/>
        </w:rPr>
        <w:t xml:space="preserve">Supuestos y riesgos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8" w:right="11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y enumera los puntos críticos del trabajo que pueden afectar su cumplimiento en el tiempo propuesto y plantea posibles alternativas de solución.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8" w:right="11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ind w:firstLine="548"/>
        <w:rPr/>
      </w:pPr>
      <w:r w:rsidDel="00000000" w:rsidR="00000000" w:rsidRPr="00000000">
        <w:rPr>
          <w:rtl w:val="0"/>
        </w:rPr>
        <w:t xml:space="preserve">Cronograma de actividades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548" w:right="114" w:hanging="1.0000000000000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Detalle de todas las actividades necesarias para cumplir con los objetivos, teniendo en cuenta la normativa. Se seguirá el esquema que sigue a continuación; sin embargo, el esquema es a título indicativo y puede modificarse de acuerdo a cada necesidad: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548" w:right="114" w:hanging="1.000000000000014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548" w:right="114" w:hanging="1.000000000000014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559.570009930489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35"/>
        <w:gridCol w:w="1590"/>
        <w:gridCol w:w="450.2105263157895"/>
        <w:gridCol w:w="450.2105263157895"/>
        <w:gridCol w:w="450.2105263157895"/>
        <w:gridCol w:w="450.2105263157895"/>
        <w:gridCol w:w="462.95233366434957"/>
        <w:gridCol w:w="462.95233366434957"/>
        <w:gridCol w:w="462.95233366434957"/>
        <w:gridCol w:w="462.95233366434957"/>
        <w:gridCol w:w="462.95233366434957"/>
        <w:gridCol w:w="552.1449851042702"/>
        <w:gridCol w:w="666.8212512413108"/>
        <w:tblGridChange w:id="0">
          <w:tblGrid>
            <w:gridCol w:w="1635"/>
            <w:gridCol w:w="1590"/>
            <w:gridCol w:w="450.2105263157895"/>
            <w:gridCol w:w="450.2105263157895"/>
            <w:gridCol w:w="450.2105263157895"/>
            <w:gridCol w:w="450.2105263157895"/>
            <w:gridCol w:w="462.95233366434957"/>
            <w:gridCol w:w="462.95233366434957"/>
            <w:gridCol w:w="462.95233366434957"/>
            <w:gridCol w:w="462.95233366434957"/>
            <w:gridCol w:w="462.95233366434957"/>
            <w:gridCol w:w="552.1449851042702"/>
            <w:gridCol w:w="666.8212512413108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spacing w:after="240" w:before="20" w:line="360" w:lineRule="auto"/>
              <w:ind w:left="44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 específico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spacing w:after="240" w:before="20" w:line="36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</w:t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40" w:line="360" w:lineRule="auto"/>
              <w:ind w:left="440" w:firstLine="0"/>
              <w:jc w:val="both"/>
              <w:rPr>
                <w:b w:val="1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Semanas o meses según el caso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1" w:line="360" w:lineRule="auto"/>
              <w:ind w:left="440" w:right="114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1" w:line="360" w:lineRule="auto"/>
              <w:ind w:left="440" w:right="114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120" w:line="360" w:lineRule="auto"/>
              <w:ind w:left="5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120" w:line="360" w:lineRule="auto"/>
              <w:ind w:left="5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120" w:line="360" w:lineRule="auto"/>
              <w:ind w:left="5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120" w:line="360" w:lineRule="auto"/>
              <w:ind w:left="5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120" w:line="360" w:lineRule="auto"/>
              <w:ind w:left="5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120" w:line="360" w:lineRule="auto"/>
              <w:ind w:left="5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120" w:line="360" w:lineRule="auto"/>
              <w:ind w:left="5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120" w:line="360" w:lineRule="auto"/>
              <w:ind w:left="5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120" w:line="360" w:lineRule="auto"/>
              <w:ind w:left="5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120" w:line="360" w:lineRule="auto"/>
              <w:ind w:left="5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120" w:line="360" w:lineRule="auto"/>
              <w:ind w:left="5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n…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Objetivo específico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12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Actividad 1</w:t>
            </w:r>
          </w:p>
          <w:p w:rsidR="00000000" w:rsidDel="00000000" w:rsidP="00000000" w:rsidRDefault="00000000" w:rsidRPr="00000000" w14:paraId="0000008D">
            <w:pPr>
              <w:spacing w:before="12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Actividad 2</w:t>
            </w:r>
          </w:p>
          <w:p w:rsidR="00000000" w:rsidDel="00000000" w:rsidP="00000000" w:rsidRDefault="00000000" w:rsidRPr="00000000" w14:paraId="0000008E">
            <w:pPr>
              <w:spacing w:before="12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Actividad 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Objetivo específico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12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Actividad 1</w:t>
            </w:r>
          </w:p>
          <w:p w:rsidR="00000000" w:rsidDel="00000000" w:rsidP="00000000" w:rsidRDefault="00000000" w:rsidRPr="00000000" w14:paraId="0000009C">
            <w:pPr>
              <w:spacing w:before="12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Actividad 2</w:t>
            </w:r>
          </w:p>
          <w:p w:rsidR="00000000" w:rsidDel="00000000" w:rsidP="00000000" w:rsidRDefault="00000000" w:rsidRPr="00000000" w14:paraId="0000009D">
            <w:pPr>
              <w:spacing w:before="12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Actividad 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40" w:before="24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Objetivo específico XXX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12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Actividad 1</w:t>
            </w:r>
          </w:p>
          <w:p w:rsidR="00000000" w:rsidDel="00000000" w:rsidP="00000000" w:rsidRDefault="00000000" w:rsidRPr="00000000" w14:paraId="000000AB">
            <w:pPr>
              <w:spacing w:before="12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Actividad 2</w:t>
            </w:r>
          </w:p>
          <w:p w:rsidR="00000000" w:rsidDel="00000000" w:rsidP="00000000" w:rsidRDefault="00000000" w:rsidRPr="00000000" w14:paraId="000000AC">
            <w:pPr>
              <w:spacing w:before="12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Actividad 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40" w:before="240" w:line="360" w:lineRule="auto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548" w:right="114" w:hanging="1.0000000000000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548" w:right="114" w:hanging="1.000000000000014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548" w:right="114" w:hanging="1.000000000000014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1"/>
        <w:spacing w:before="83" w:lineRule="auto"/>
        <w:ind w:firstLine="54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1"/>
        <w:spacing w:before="83" w:lineRule="auto"/>
        <w:ind w:firstLine="548"/>
        <w:rPr/>
      </w:pPr>
      <w:r w:rsidDel="00000000" w:rsidR="00000000" w:rsidRPr="00000000">
        <w:rPr>
          <w:rtl w:val="0"/>
        </w:rPr>
        <w:t xml:space="preserve">Presupuesto y Financiamiento: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50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presentarán los rubros y sus costos en dólares, siendo necesario mencionar la fuente de financiamiento del proyecto; se pueden presentar los rubros en el esquema de presupuesto que sigue a continuación; sin embargo, tanto los rubros como el esquema son a título indicativo, pueden modificarse de acuerdo a cada necesidad: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296.0" w:type="dxa"/>
        <w:jc w:val="left"/>
        <w:tblInd w:w="8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8"/>
        <w:gridCol w:w="1524"/>
        <w:gridCol w:w="2514"/>
        <w:tblGridChange w:id="0">
          <w:tblGrid>
            <w:gridCol w:w="2258"/>
            <w:gridCol w:w="1524"/>
            <w:gridCol w:w="2514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Rubro-Denominación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Costo USD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Justificación ¿para qué?</w:t>
            </w:r>
          </w:p>
        </w:tc>
      </w:tr>
      <w:tr>
        <w:trPr>
          <w:cantSplit w:val="0"/>
          <w:trHeight w:val="618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Bibliografía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Suministros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Equipos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Movilización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Alimentación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Edición e impresión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9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Imprevistos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pStyle w:val="Heading1"/>
        <w:spacing w:before="120" w:lineRule="auto"/>
        <w:ind w:firstLine="54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Style w:val="Heading1"/>
        <w:spacing w:before="120" w:lineRule="auto"/>
        <w:ind w:firstLine="548"/>
        <w:rPr/>
      </w:pPr>
      <w:r w:rsidDel="00000000" w:rsidR="00000000" w:rsidRPr="00000000">
        <w:rPr>
          <w:rtl w:val="0"/>
        </w:rPr>
        <w:t xml:space="preserve">Referencias bibliográficas: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360" w:lineRule="auto"/>
        <w:ind w:left="548" w:right="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usará el estilo determinado por el Director del Programa en función de cada una de las disciplinas.</w:t>
      </w:r>
    </w:p>
    <w:p w:rsidR="00000000" w:rsidDel="00000000" w:rsidP="00000000" w:rsidRDefault="00000000" w:rsidRPr="00000000" w14:paraId="000000DC">
      <w:pPr>
        <w:pStyle w:val="Heading1"/>
        <w:spacing w:before="120" w:lineRule="auto"/>
        <w:ind w:firstLine="548"/>
        <w:rPr/>
      </w:pPr>
      <w:r w:rsidDel="00000000" w:rsidR="00000000" w:rsidRPr="00000000">
        <w:rPr>
          <w:rtl w:val="0"/>
        </w:rPr>
        <w:t xml:space="preserve">Anexos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anexos son recursos que se incluirán solo como un apoyo imprescindible para un mejor entendimiento del proyecto.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-1320799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1202605" y="3918430"/>
                          <a:ext cx="18846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-1320799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-1320799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8331770" y="3918430"/>
                          <a:ext cx="18846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-1320799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4795"/>
        </w:tabs>
        <w:spacing w:before="90" w:lineRule="auto"/>
        <w:ind w:left="548" w:firstLine="0"/>
        <w:rPr/>
      </w:pPr>
      <w:r w:rsidDel="00000000" w:rsidR="00000000" w:rsidRPr="00000000">
        <w:rPr>
          <w:b w:val="1"/>
          <w:rtl w:val="0"/>
        </w:rPr>
        <w:t xml:space="preserve">Firma de responsabilidad </w:t>
      </w:r>
      <w:r w:rsidDel="00000000" w:rsidR="00000000" w:rsidRPr="00000000">
        <w:rPr>
          <w:rtl w:val="0"/>
        </w:rPr>
        <w:t xml:space="preserve">(estudiante)</w:t>
        <w:tab/>
      </w:r>
      <w:r w:rsidDel="00000000" w:rsidR="00000000" w:rsidRPr="00000000">
        <w:rPr>
          <w:b w:val="1"/>
          <w:rtl w:val="0"/>
        </w:rPr>
        <w:t xml:space="preserve">Firma de responsabilidad </w:t>
      </w:r>
      <w:r w:rsidDel="00000000" w:rsidR="00000000" w:rsidRPr="00000000">
        <w:rPr>
          <w:rtl w:val="0"/>
        </w:rPr>
        <w:t xml:space="preserve">(director sugerido)</w:t>
      </w:r>
    </w:p>
    <w:sectPr>
      <w:type w:val="nextPage"/>
      <w:pgSz w:h="15840" w:w="12240" w:orient="portrait"/>
      <w:pgMar w:bottom="1418" w:top="1418" w:left="2268" w:right="1418" w:header="284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3571830</wp:posOffset>
          </wp:positionH>
          <wp:positionV relativeFrom="page">
            <wp:posOffset>181267</wp:posOffset>
          </wp:positionV>
          <wp:extent cx="799568" cy="599676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9568" cy="59967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548" w:hanging="708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•"/>
      <w:lvlJc w:val="left"/>
      <w:pPr>
        <w:ind w:left="1408" w:hanging="707.9999999999999"/>
      </w:pPr>
      <w:rPr/>
    </w:lvl>
    <w:lvl w:ilvl="2">
      <w:start w:val="0"/>
      <w:numFmt w:val="bullet"/>
      <w:lvlText w:val="•"/>
      <w:lvlJc w:val="left"/>
      <w:pPr>
        <w:ind w:left="2276" w:hanging="708"/>
      </w:pPr>
      <w:rPr/>
    </w:lvl>
    <w:lvl w:ilvl="3">
      <w:start w:val="0"/>
      <w:numFmt w:val="bullet"/>
      <w:lvlText w:val="•"/>
      <w:lvlJc w:val="left"/>
      <w:pPr>
        <w:ind w:left="3144" w:hanging="708.0000000000005"/>
      </w:pPr>
      <w:rPr/>
    </w:lvl>
    <w:lvl w:ilvl="4">
      <w:start w:val="0"/>
      <w:numFmt w:val="bullet"/>
      <w:lvlText w:val="•"/>
      <w:lvlJc w:val="left"/>
      <w:pPr>
        <w:ind w:left="4012" w:hanging="708"/>
      </w:pPr>
      <w:rPr/>
    </w:lvl>
    <w:lvl w:ilvl="5">
      <w:start w:val="0"/>
      <w:numFmt w:val="bullet"/>
      <w:lvlText w:val="•"/>
      <w:lvlJc w:val="left"/>
      <w:pPr>
        <w:ind w:left="4880" w:hanging="708"/>
      </w:pPr>
      <w:rPr/>
    </w:lvl>
    <w:lvl w:ilvl="6">
      <w:start w:val="0"/>
      <w:numFmt w:val="bullet"/>
      <w:lvlText w:val="•"/>
      <w:lvlJc w:val="left"/>
      <w:pPr>
        <w:ind w:left="5748" w:hanging="708.0000000000009"/>
      </w:pPr>
      <w:rPr/>
    </w:lvl>
    <w:lvl w:ilvl="7">
      <w:start w:val="0"/>
      <w:numFmt w:val="bullet"/>
      <w:lvlText w:val="•"/>
      <w:lvlJc w:val="left"/>
      <w:pPr>
        <w:ind w:left="6616" w:hanging="707.9999999999991"/>
      </w:pPr>
      <w:rPr/>
    </w:lvl>
    <w:lvl w:ilvl="8">
      <w:start w:val="0"/>
      <w:numFmt w:val="bullet"/>
      <w:lvlText w:val="•"/>
      <w:lvlJc w:val="left"/>
      <w:pPr>
        <w:ind w:left="7484" w:hanging="70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1" w:lineRule="auto"/>
      <w:ind w:left="548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</w:rPr>
  </w:style>
  <w:style w:type="paragraph" w:styleId="Ttulo1">
    <w:name w:val="heading 1"/>
    <w:basedOn w:val="Normal"/>
    <w:uiPriority w:val="9"/>
    <w:qFormat w:val="1"/>
    <w:pPr>
      <w:spacing w:before="121"/>
      <w:ind w:left="548"/>
      <w:outlineLvl w:val="0"/>
    </w:pPr>
    <w:rPr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</w:style>
  <w:style w:type="paragraph" w:styleId="Prrafodelista">
    <w:name w:val="List Paragraph"/>
    <w:basedOn w:val="Normal"/>
    <w:uiPriority w:val="1"/>
    <w:qFormat w:val="1"/>
    <w:pPr>
      <w:spacing w:before="1"/>
      <w:ind w:left="548" w:right="114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DF0719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F0719"/>
    <w:rPr>
      <w:rFonts w:ascii="Times New Roman" w:cs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 w:val="1"/>
    <w:rsid w:val="00DF0719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F0719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+sSlJ/0IGo70v24aD+bm2wOwA==">AMUW2mXiXCamRvqk5C1/23eU5UQLMBUc5zbFXSrzukrMt4Q24xWY8PekjwzcmAbf7yLFRJpptoIeeOHStdU7W21F+F1NiUs8WHmjrzxfDmBQuY02Gi4RejU=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2022-03-23T22:26:00Z</dcterms:created>
  <dc:creator>mayrapintado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2022-03-23T00:00:00Z</vt:filetime>
  </property>
</Properties>
</file>